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F20054">
        <w:rPr>
          <w:rFonts w:eastAsia="Times New Roman"/>
          <w:sz w:val="28"/>
          <w:szCs w:val="28"/>
        </w:rPr>
        <w:t>5</w:t>
      </w:r>
      <w:r w:rsidR="000D6428">
        <w:rPr>
          <w:rFonts w:eastAsia="Times New Roman"/>
          <w:sz w:val="28"/>
          <w:szCs w:val="28"/>
        </w:rPr>
        <w:t>4</w:t>
      </w:r>
      <w:r w:rsidR="00DA64EF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D6428">
        <w:rPr>
          <w:sz w:val="28"/>
          <w:szCs w:val="28"/>
        </w:rPr>
        <w:t>26</w:t>
      </w:r>
      <w:r w:rsidR="00DA64EF">
        <w:rPr>
          <w:sz w:val="28"/>
          <w:szCs w:val="28"/>
        </w:rPr>
        <w:t>03</w:t>
      </w:r>
      <w:r w:rsidR="007B33CC">
        <w:rPr>
          <w:sz w:val="28"/>
          <w:szCs w:val="28"/>
        </w:rPr>
        <w:t>-</w:t>
      </w:r>
      <w:r w:rsidR="000D6428">
        <w:rPr>
          <w:sz w:val="28"/>
          <w:szCs w:val="28"/>
        </w:rPr>
        <w:t>1</w:t>
      </w:r>
      <w:r w:rsidR="00DA64EF">
        <w:rPr>
          <w:sz w:val="28"/>
          <w:szCs w:val="28"/>
        </w:rPr>
        <w:t>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0054">
        <w:rPr>
          <w:spacing w:val="-1"/>
          <w:sz w:val="28"/>
          <w:szCs w:val="28"/>
        </w:rPr>
        <w:t>510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41431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653E58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653E58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D41431">
        <w:rPr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41431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D41431">
        <w:rPr>
          <w:spacing w:val="-1"/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F20054">
        <w:rPr>
          <w:rFonts w:eastAsia="Times New Roman"/>
          <w:sz w:val="28"/>
          <w:szCs w:val="28"/>
        </w:rPr>
        <w:t>510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41431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FC1A1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FC1A1B" w:rsidP="00FC1A1B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64EF" w:rsidRPr="00FC1A1B" w:rsidP="00FC1A1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1431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B83B-131B-4BCC-A574-FD5ECD6C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